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4"/>
          <w:szCs w:val="14"/>
        </w:rPr>
      </w:pP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48B">
        <w:rPr>
          <w:rFonts w:ascii="Times New Roman" w:hAnsi="Times New Roman" w:cs="Times New Roman"/>
          <w:b/>
          <w:bCs/>
          <w:sz w:val="28"/>
          <w:szCs w:val="28"/>
        </w:rPr>
        <w:t xml:space="preserve">Congreso Argentino de Gastroenterología. Mendoza 2022. 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52348B">
        <w:rPr>
          <w:rFonts w:ascii="Times New Roman" w:hAnsi="Times New Roman" w:cs="Times New Roman"/>
          <w:b/>
          <w:bCs/>
          <w:sz w:val="28"/>
          <w:szCs w:val="28"/>
        </w:rPr>
        <w:t>Código</w:t>
      </w:r>
      <w:r w:rsidRPr="0052348B">
        <w:rPr>
          <w:rFonts w:ascii="Times New Roman" w:eastAsia="ArialMT" w:hAnsi="Times New Roman" w:cs="Times New Roman"/>
          <w:b/>
          <w:sz w:val="28"/>
          <w:szCs w:val="28"/>
        </w:rPr>
        <w:t>: GA2025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52348B">
        <w:rPr>
          <w:rFonts w:ascii="Times New Roman" w:hAnsi="Times New Roman" w:cs="Times New Roman"/>
          <w:b/>
          <w:bCs/>
          <w:sz w:val="28"/>
          <w:szCs w:val="28"/>
        </w:rPr>
        <w:t>Título</w:t>
      </w:r>
      <w:r w:rsidRPr="0052348B">
        <w:rPr>
          <w:rFonts w:ascii="Times New Roman" w:eastAsia="ArialMT" w:hAnsi="Times New Roman" w:cs="Times New Roman"/>
          <w:b/>
          <w:sz w:val="28"/>
          <w:szCs w:val="28"/>
        </w:rPr>
        <w:t>: ESTRÉS GÁSTRICO Y PROTECCIÓN POR ACEITE DE CANNABIS EN</w:t>
      </w:r>
      <w:r w:rsidRPr="0052348B">
        <w:rPr>
          <w:rFonts w:ascii="Times New Roman" w:eastAsia="ArialMT" w:hAnsi="Times New Roman" w:cs="Times New Roman"/>
          <w:b/>
          <w:sz w:val="28"/>
          <w:szCs w:val="28"/>
        </w:rPr>
        <w:t xml:space="preserve"> </w:t>
      </w:r>
      <w:r w:rsidRPr="0052348B">
        <w:rPr>
          <w:rFonts w:ascii="Times New Roman" w:eastAsia="ArialMT" w:hAnsi="Times New Roman" w:cs="Times New Roman"/>
          <w:b/>
          <w:sz w:val="28"/>
          <w:szCs w:val="28"/>
        </w:rPr>
        <w:t>RATAS.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</w:rPr>
      </w:pPr>
      <w:r w:rsidRPr="0052348B">
        <w:rPr>
          <w:rFonts w:ascii="Times New Roman" w:hAnsi="Times New Roman" w:cs="Times New Roman"/>
          <w:b/>
          <w:bCs/>
        </w:rPr>
        <w:t>Autores</w:t>
      </w:r>
      <w:r w:rsidRPr="0052348B">
        <w:rPr>
          <w:rFonts w:ascii="Times New Roman" w:eastAsia="ArialMT" w:hAnsi="Times New Roman" w:cs="Times New Roman"/>
          <w:b/>
        </w:rPr>
        <w:t>: Bedini O.A.1; Naves A. E.2; San Miguel P.1; Ayala M.1; Espinosa T.1;</w:t>
      </w:r>
    </w:p>
    <w:p w:rsid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</w:rPr>
      </w:pPr>
      <w:proofErr w:type="spellStart"/>
      <w:r w:rsidRPr="0052348B">
        <w:rPr>
          <w:rFonts w:ascii="Times New Roman" w:eastAsia="ArialMT" w:hAnsi="Times New Roman" w:cs="Times New Roman"/>
          <w:b/>
        </w:rPr>
        <w:t>Damiani</w:t>
      </w:r>
      <w:proofErr w:type="spellEnd"/>
      <w:r w:rsidRPr="0052348B">
        <w:rPr>
          <w:rFonts w:ascii="Times New Roman" w:eastAsia="ArialMT" w:hAnsi="Times New Roman" w:cs="Times New Roman"/>
          <w:b/>
        </w:rPr>
        <w:t xml:space="preserve"> A.1; Ferrer M.1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</w:rPr>
      </w:pPr>
      <w:bookmarkStart w:id="0" w:name="_GoBack"/>
      <w:bookmarkEnd w:id="0"/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hAnsi="Times New Roman" w:cs="Times New Roman"/>
          <w:b/>
          <w:bCs/>
        </w:rPr>
        <w:t xml:space="preserve">Filiación/es: </w:t>
      </w:r>
      <w:r w:rsidRPr="0052348B">
        <w:rPr>
          <w:rFonts w:ascii="Times New Roman" w:eastAsia="ArialMT" w:hAnsi="Times New Roman" w:cs="Times New Roman"/>
        </w:rPr>
        <w:t xml:space="preserve">1FCM-UNR; 2Instituto de </w:t>
      </w:r>
      <w:proofErr w:type="spellStart"/>
      <w:r w:rsidRPr="0052348B">
        <w:rPr>
          <w:rFonts w:ascii="Times New Roman" w:eastAsia="ArialMT" w:hAnsi="Times New Roman" w:cs="Times New Roman"/>
        </w:rPr>
        <w:t>Histopatologia</w:t>
      </w:r>
      <w:proofErr w:type="spellEnd"/>
      <w:r w:rsidRPr="0052348B">
        <w:rPr>
          <w:rFonts w:ascii="Times New Roman" w:eastAsia="ArialMT" w:hAnsi="Times New Roman" w:cs="Times New Roman"/>
        </w:rPr>
        <w:t xml:space="preserve"> de Rosario.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hAnsi="Times New Roman" w:cs="Times New Roman"/>
          <w:b/>
          <w:bCs/>
        </w:rPr>
        <w:t>Especialidad</w:t>
      </w:r>
      <w:r w:rsidRPr="0052348B">
        <w:rPr>
          <w:rFonts w:ascii="Times New Roman" w:eastAsia="ArialMT" w:hAnsi="Times New Roman" w:cs="Times New Roman"/>
        </w:rPr>
        <w:t xml:space="preserve">: Trabajo Científico Gastroenterología | </w:t>
      </w:r>
      <w:r w:rsidRPr="0052348B">
        <w:rPr>
          <w:rFonts w:ascii="Times New Roman" w:hAnsi="Times New Roman" w:cs="Times New Roman"/>
          <w:b/>
          <w:bCs/>
        </w:rPr>
        <w:t xml:space="preserve">Área Temática: </w:t>
      </w:r>
      <w:r w:rsidRPr="0052348B">
        <w:rPr>
          <w:rFonts w:ascii="Times New Roman" w:eastAsia="ArialMT" w:hAnsi="Times New Roman" w:cs="Times New Roman"/>
        </w:rPr>
        <w:t>Esófago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eastAsia="ArialMT" w:hAnsi="Times New Roman" w:cs="Times New Roman"/>
        </w:rPr>
        <w:t xml:space="preserve">Estómago Duodeno | </w:t>
      </w:r>
      <w:r w:rsidRPr="0052348B">
        <w:rPr>
          <w:rFonts w:ascii="Times New Roman" w:hAnsi="Times New Roman" w:cs="Times New Roman"/>
          <w:b/>
          <w:bCs/>
        </w:rPr>
        <w:t>Categoría</w:t>
      </w:r>
      <w:r w:rsidRPr="0052348B">
        <w:rPr>
          <w:rFonts w:ascii="Times New Roman" w:eastAsia="ArialMT" w:hAnsi="Times New Roman" w:cs="Times New Roman"/>
        </w:rPr>
        <w:t>: Trabajo Científico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eastAsia="ArialMT" w:hAnsi="Times New Roman" w:cs="Times New Roman"/>
        </w:rPr>
        <w:t>ESTRÉS GÁSTRICO Y PROTECCIÓN POR ACEITE DE CANNABIS EN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eastAsia="ArialMT" w:hAnsi="Times New Roman" w:cs="Times New Roman"/>
        </w:rPr>
        <w:t>RATAS.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eastAsia="ArialMT" w:hAnsi="Times New Roman" w:cs="Times New Roman"/>
        </w:rPr>
        <w:t>Objetivo: Estudiar la acción del aceite de Cannabis en la mucosa gástrica (MG)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de</w:t>
      </w:r>
      <w:proofErr w:type="gramEnd"/>
      <w:r w:rsidRPr="0052348B">
        <w:rPr>
          <w:rFonts w:ascii="Times New Roman" w:eastAsia="ArialMT" w:hAnsi="Times New Roman" w:cs="Times New Roman"/>
        </w:rPr>
        <w:t xml:space="preserve"> ratas sometidas a estrés por inmersión e inmovilización (In-</w:t>
      </w:r>
      <w:proofErr w:type="spellStart"/>
      <w:r w:rsidRPr="0052348B">
        <w:rPr>
          <w:rFonts w:ascii="Times New Roman" w:eastAsia="ArialMT" w:hAnsi="Times New Roman" w:cs="Times New Roman"/>
        </w:rPr>
        <w:t>Im</w:t>
      </w:r>
      <w:proofErr w:type="spellEnd"/>
      <w:r w:rsidRPr="0052348B">
        <w:rPr>
          <w:rFonts w:ascii="Times New Roman" w:eastAsia="ArialMT" w:hAnsi="Times New Roman" w:cs="Times New Roman"/>
        </w:rPr>
        <w:t>) Material y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eastAsia="ArialMT" w:hAnsi="Times New Roman" w:cs="Times New Roman"/>
        </w:rPr>
        <w:t xml:space="preserve">Método: A ratas </w:t>
      </w:r>
      <w:proofErr w:type="spellStart"/>
      <w:r w:rsidRPr="0052348B">
        <w:rPr>
          <w:rFonts w:ascii="Times New Roman" w:eastAsia="ArialMT" w:hAnsi="Times New Roman" w:cs="Times New Roman"/>
        </w:rPr>
        <w:t>SpragueDawley</w:t>
      </w:r>
      <w:proofErr w:type="spellEnd"/>
      <w:r w:rsidRPr="0052348B">
        <w:rPr>
          <w:rFonts w:ascii="Times New Roman" w:eastAsia="ArialMT" w:hAnsi="Times New Roman" w:cs="Times New Roman"/>
        </w:rPr>
        <w:t xml:space="preserve">(n = 8) de 250 </w:t>
      </w:r>
      <w:proofErr w:type="spellStart"/>
      <w:r w:rsidRPr="0052348B">
        <w:rPr>
          <w:rFonts w:ascii="Times New Roman" w:eastAsia="ArialMT" w:hAnsi="Times New Roman" w:cs="Times New Roman"/>
        </w:rPr>
        <w:t>grs</w:t>
      </w:r>
      <w:proofErr w:type="spellEnd"/>
      <w:r w:rsidRPr="0052348B">
        <w:rPr>
          <w:rFonts w:ascii="Times New Roman" w:eastAsia="ArialMT" w:hAnsi="Times New Roman" w:cs="Times New Roman"/>
        </w:rPr>
        <w:t xml:space="preserve">± 30 </w:t>
      </w:r>
      <w:proofErr w:type="spellStart"/>
      <w:r w:rsidRPr="0052348B">
        <w:rPr>
          <w:rFonts w:ascii="Times New Roman" w:eastAsia="ArialMT" w:hAnsi="Times New Roman" w:cs="Times New Roman"/>
        </w:rPr>
        <w:t>grs</w:t>
      </w:r>
      <w:proofErr w:type="spellEnd"/>
      <w:r w:rsidRPr="0052348B">
        <w:rPr>
          <w:rFonts w:ascii="Times New Roman" w:eastAsia="ArialMT" w:hAnsi="Times New Roman" w:cs="Times New Roman"/>
        </w:rPr>
        <w:t xml:space="preserve"> de peso promedio, en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ayunas</w:t>
      </w:r>
      <w:proofErr w:type="gramEnd"/>
      <w:r w:rsidRPr="0052348B">
        <w:rPr>
          <w:rFonts w:ascii="Times New Roman" w:eastAsia="ArialMT" w:hAnsi="Times New Roman" w:cs="Times New Roman"/>
        </w:rPr>
        <w:t xml:space="preserve"> de 12 </w:t>
      </w:r>
      <w:proofErr w:type="spellStart"/>
      <w:r w:rsidRPr="0052348B">
        <w:rPr>
          <w:rFonts w:ascii="Times New Roman" w:eastAsia="ArialMT" w:hAnsi="Times New Roman" w:cs="Times New Roman"/>
        </w:rPr>
        <w:t>hs</w:t>
      </w:r>
      <w:proofErr w:type="spellEnd"/>
      <w:r w:rsidRPr="0052348B">
        <w:rPr>
          <w:rFonts w:ascii="Times New Roman" w:eastAsia="ArialMT" w:hAnsi="Times New Roman" w:cs="Times New Roman"/>
        </w:rPr>
        <w:t xml:space="preserve"> excepto agua ad-libitum y evitando la coprofagia, se las sometió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a</w:t>
      </w:r>
      <w:proofErr w:type="gramEnd"/>
      <w:r w:rsidRPr="0052348B">
        <w:rPr>
          <w:rFonts w:ascii="Times New Roman" w:eastAsia="ArialMT" w:hAnsi="Times New Roman" w:cs="Times New Roman"/>
        </w:rPr>
        <w:t xml:space="preserve"> estrés por In-</w:t>
      </w:r>
      <w:proofErr w:type="spellStart"/>
      <w:r w:rsidRPr="0052348B">
        <w:rPr>
          <w:rFonts w:ascii="Times New Roman" w:eastAsia="ArialMT" w:hAnsi="Times New Roman" w:cs="Times New Roman"/>
        </w:rPr>
        <w:t>Im</w:t>
      </w:r>
      <w:proofErr w:type="spellEnd"/>
      <w:r w:rsidRPr="0052348B">
        <w:rPr>
          <w:rFonts w:ascii="Times New Roman" w:eastAsia="ArialMT" w:hAnsi="Times New Roman" w:cs="Times New Roman"/>
        </w:rPr>
        <w:t>. Para el estrés, cada rata fue colocada en un tubo de PVC, con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perforaciones</w:t>
      </w:r>
      <w:proofErr w:type="gramEnd"/>
      <w:r w:rsidRPr="0052348B">
        <w:rPr>
          <w:rFonts w:ascii="Times New Roman" w:eastAsia="ArialMT" w:hAnsi="Times New Roman" w:cs="Times New Roman"/>
        </w:rPr>
        <w:t xml:space="preserve"> múltiples. Luego los tubos fueron sumergidos en un recipiente con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agua</w:t>
      </w:r>
      <w:proofErr w:type="gramEnd"/>
      <w:r w:rsidRPr="0052348B">
        <w:rPr>
          <w:rFonts w:ascii="Times New Roman" w:eastAsia="ArialMT" w:hAnsi="Times New Roman" w:cs="Times New Roman"/>
        </w:rPr>
        <w:t xml:space="preserve"> a 18 °C en forma vertical con cada animal en su interior, hasta el apéndice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xifoides</w:t>
      </w:r>
      <w:proofErr w:type="gramEnd"/>
      <w:r w:rsidRPr="0052348B">
        <w:rPr>
          <w:rFonts w:ascii="Times New Roman" w:eastAsia="ArialMT" w:hAnsi="Times New Roman" w:cs="Times New Roman"/>
        </w:rPr>
        <w:t xml:space="preserve">. Luego se esperó 6 </w:t>
      </w:r>
      <w:proofErr w:type="spellStart"/>
      <w:r w:rsidRPr="0052348B">
        <w:rPr>
          <w:rFonts w:ascii="Times New Roman" w:eastAsia="ArialMT" w:hAnsi="Times New Roman" w:cs="Times New Roman"/>
        </w:rPr>
        <w:t>hs</w:t>
      </w:r>
      <w:proofErr w:type="spellEnd"/>
      <w:r w:rsidRPr="0052348B">
        <w:rPr>
          <w:rFonts w:ascii="Times New Roman" w:eastAsia="ArialMT" w:hAnsi="Times New Roman" w:cs="Times New Roman"/>
        </w:rPr>
        <w:t>. Se realizaron los siguientes experimentos: Grupo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eastAsia="ArialMT" w:hAnsi="Times New Roman" w:cs="Times New Roman"/>
        </w:rPr>
        <w:t>1: (3) ratas en estrés testigos. Grupo 2: (5) ratas a las cuales previamente al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estrés</w:t>
      </w:r>
      <w:proofErr w:type="gramEnd"/>
      <w:r w:rsidRPr="0052348B">
        <w:rPr>
          <w:rFonts w:ascii="Times New Roman" w:eastAsia="ArialMT" w:hAnsi="Times New Roman" w:cs="Times New Roman"/>
        </w:rPr>
        <w:t xml:space="preserve"> se realizó: Pre tratamiento con 1 ml de aceite de Cannabis en forma </w:t>
      </w:r>
      <w:proofErr w:type="spellStart"/>
      <w:r w:rsidRPr="0052348B">
        <w:rPr>
          <w:rFonts w:ascii="Times New Roman" w:eastAsia="ArialMT" w:hAnsi="Times New Roman" w:cs="Times New Roman"/>
        </w:rPr>
        <w:t>orogástrica</w:t>
      </w:r>
      <w:proofErr w:type="spellEnd"/>
      <w:r w:rsidRPr="0052348B">
        <w:rPr>
          <w:rFonts w:ascii="Times New Roman" w:eastAsia="ArialMT" w:hAnsi="Times New Roman" w:cs="Times New Roman"/>
        </w:rPr>
        <w:t>,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por</w:t>
      </w:r>
      <w:proofErr w:type="gramEnd"/>
      <w:r w:rsidRPr="0052348B">
        <w:rPr>
          <w:rFonts w:ascii="Times New Roman" w:eastAsia="ArialMT" w:hAnsi="Times New Roman" w:cs="Times New Roman"/>
        </w:rPr>
        <w:t xml:space="preserve"> día y por 7 días consecutivos previos al estrés. El aceite de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eastAsia="ArialMT" w:hAnsi="Times New Roman" w:cs="Times New Roman"/>
        </w:rPr>
        <w:t>Cannabis utilizado fue analizado previamente en el laboratorio Central de la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facultad</w:t>
      </w:r>
      <w:proofErr w:type="gramEnd"/>
      <w:r w:rsidRPr="0052348B">
        <w:rPr>
          <w:rFonts w:ascii="Times New Roman" w:eastAsia="ArialMT" w:hAnsi="Times New Roman" w:cs="Times New Roman"/>
        </w:rPr>
        <w:t xml:space="preserve"> de Ciencias Bioquímicas de Rosario –UNR. Con el siguiente resultado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d</w:t>
      </w:r>
      <w:proofErr w:type="gramEnd"/>
      <w:r w:rsidRPr="0052348B">
        <w:rPr>
          <w:rFonts w:ascii="Times New Roman" w:eastAsia="ArialMT" w:hAnsi="Times New Roman" w:cs="Times New Roman"/>
        </w:rPr>
        <w:t xml:space="preserve"> e s u p e r fi l q u í m i c o : C o n t e n i d o </w:t>
      </w:r>
      <w:proofErr w:type="spellStart"/>
      <w:r w:rsidRPr="0052348B">
        <w:rPr>
          <w:rFonts w:ascii="Times New Roman" w:eastAsia="ArialMT" w:hAnsi="Times New Roman" w:cs="Times New Roman"/>
        </w:rPr>
        <w:t>d e</w:t>
      </w:r>
      <w:proofErr w:type="spellEnd"/>
      <w:r w:rsidRPr="0052348B">
        <w:rPr>
          <w:rFonts w:ascii="Times New Roman" w:eastAsia="ArialMT" w:hAnsi="Times New Roman" w:cs="Times New Roman"/>
        </w:rPr>
        <w:t xml:space="preserve"> C a n </w:t>
      </w:r>
      <w:proofErr w:type="spellStart"/>
      <w:r w:rsidRPr="0052348B">
        <w:rPr>
          <w:rFonts w:ascii="Times New Roman" w:eastAsia="ArialMT" w:hAnsi="Times New Roman" w:cs="Times New Roman"/>
        </w:rPr>
        <w:t>n</w:t>
      </w:r>
      <w:proofErr w:type="spellEnd"/>
      <w:r w:rsidRPr="0052348B">
        <w:rPr>
          <w:rFonts w:ascii="Times New Roman" w:eastAsia="ArialMT" w:hAnsi="Times New Roman" w:cs="Times New Roman"/>
        </w:rPr>
        <w:t xml:space="preserve"> a b i n o i d e s : d e l t a - 9 -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spellStart"/>
      <w:proofErr w:type="gramStart"/>
      <w:r w:rsidRPr="0052348B">
        <w:rPr>
          <w:rFonts w:ascii="Times New Roman" w:eastAsia="ArialMT" w:hAnsi="Times New Roman" w:cs="Times New Roman"/>
        </w:rPr>
        <w:t>tetrahidrocannabivarin</w:t>
      </w:r>
      <w:proofErr w:type="spellEnd"/>
      <w:proofErr w:type="gramEnd"/>
      <w:r w:rsidRPr="0052348B">
        <w:rPr>
          <w:rFonts w:ascii="Times New Roman" w:eastAsia="ArialMT" w:hAnsi="Times New Roman" w:cs="Times New Roman"/>
        </w:rPr>
        <w:t xml:space="preserve"> 0.55 %. </w:t>
      </w:r>
      <w:proofErr w:type="spellStart"/>
      <w:r w:rsidRPr="0052348B">
        <w:rPr>
          <w:rFonts w:ascii="Times New Roman" w:eastAsia="ArialMT" w:hAnsi="Times New Roman" w:cs="Times New Roman"/>
        </w:rPr>
        <w:t>Cannabidiol</w:t>
      </w:r>
      <w:proofErr w:type="spellEnd"/>
      <w:r w:rsidRPr="0052348B">
        <w:rPr>
          <w:rFonts w:ascii="Times New Roman" w:eastAsia="ArialMT" w:hAnsi="Times New Roman" w:cs="Times New Roman"/>
        </w:rPr>
        <w:t xml:space="preserve"> (CBD) 24.76 %, </w:t>
      </w:r>
      <w:proofErr w:type="spellStart"/>
      <w:r w:rsidRPr="0052348B">
        <w:rPr>
          <w:rFonts w:ascii="Times New Roman" w:eastAsia="ArialMT" w:hAnsi="Times New Roman" w:cs="Times New Roman"/>
        </w:rPr>
        <w:t>Cannabicromeno</w:t>
      </w:r>
      <w:proofErr w:type="spellEnd"/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eastAsia="ArialMT" w:hAnsi="Times New Roman" w:cs="Times New Roman"/>
        </w:rPr>
        <w:t xml:space="preserve">9.42 %, Delta -9- </w:t>
      </w:r>
      <w:proofErr w:type="spellStart"/>
      <w:r w:rsidRPr="0052348B">
        <w:rPr>
          <w:rFonts w:ascii="Times New Roman" w:eastAsia="ArialMT" w:hAnsi="Times New Roman" w:cs="Times New Roman"/>
        </w:rPr>
        <w:t>Tetrahidrocannabinol</w:t>
      </w:r>
      <w:proofErr w:type="spellEnd"/>
      <w:r w:rsidRPr="0052348B">
        <w:rPr>
          <w:rFonts w:ascii="Times New Roman" w:eastAsia="ArialMT" w:hAnsi="Times New Roman" w:cs="Times New Roman"/>
        </w:rPr>
        <w:t xml:space="preserve"> (THC) 49.84 %, </w:t>
      </w:r>
      <w:proofErr w:type="spellStart"/>
      <w:r w:rsidRPr="0052348B">
        <w:rPr>
          <w:rFonts w:ascii="Times New Roman" w:eastAsia="ArialMT" w:hAnsi="Times New Roman" w:cs="Times New Roman"/>
        </w:rPr>
        <w:t>Cannabigerol</w:t>
      </w:r>
      <w:proofErr w:type="spellEnd"/>
      <w:r w:rsidRPr="0052348B">
        <w:rPr>
          <w:rFonts w:ascii="Times New Roman" w:eastAsia="ArialMT" w:hAnsi="Times New Roman" w:cs="Times New Roman"/>
        </w:rPr>
        <w:t xml:space="preserve"> 1.88 %,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spellStart"/>
      <w:r w:rsidRPr="0052348B">
        <w:rPr>
          <w:rFonts w:ascii="Times New Roman" w:eastAsia="ArialMT" w:hAnsi="Times New Roman" w:cs="Times New Roman"/>
        </w:rPr>
        <w:t>Cannabinol</w:t>
      </w:r>
      <w:proofErr w:type="spellEnd"/>
      <w:r w:rsidRPr="0052348B">
        <w:rPr>
          <w:rFonts w:ascii="Times New Roman" w:eastAsia="ArialMT" w:hAnsi="Times New Roman" w:cs="Times New Roman"/>
        </w:rPr>
        <w:t xml:space="preserve"> 13.54 %. Contenido relativo THC/CBD: CND 33.19 %. THC 66.81 %.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eastAsia="ArialMT" w:hAnsi="Times New Roman" w:cs="Times New Roman"/>
        </w:rPr>
        <w:t>Cuantificación contenido THC, CBD: CBD (mg/ml) 0.63, THC 8 Mg/ml) 1.27.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eastAsia="ArialMT" w:hAnsi="Times New Roman" w:cs="Times New Roman"/>
        </w:rPr>
        <w:t xml:space="preserve">Finalizadas las 6 </w:t>
      </w:r>
      <w:proofErr w:type="spellStart"/>
      <w:r w:rsidRPr="0052348B">
        <w:rPr>
          <w:rFonts w:ascii="Times New Roman" w:eastAsia="ArialMT" w:hAnsi="Times New Roman" w:cs="Times New Roman"/>
        </w:rPr>
        <w:t>hs</w:t>
      </w:r>
      <w:proofErr w:type="spellEnd"/>
      <w:r w:rsidRPr="0052348B">
        <w:rPr>
          <w:rFonts w:ascii="Times New Roman" w:eastAsia="ArialMT" w:hAnsi="Times New Roman" w:cs="Times New Roman"/>
        </w:rPr>
        <w:t xml:space="preserve"> del estrés, las ratas fueron sacrificadas con una sobredosis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de</w:t>
      </w:r>
      <w:proofErr w:type="gramEnd"/>
      <w:r w:rsidRPr="0052348B">
        <w:rPr>
          <w:rFonts w:ascii="Times New Roman" w:eastAsia="ArialMT" w:hAnsi="Times New Roman" w:cs="Times New Roman"/>
        </w:rPr>
        <w:t xml:space="preserve"> éter, se realizó laparotomía abdominal, se extirpó el estómago y se procedió a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su</w:t>
      </w:r>
      <w:proofErr w:type="gramEnd"/>
      <w:r w:rsidRPr="0052348B">
        <w:rPr>
          <w:rFonts w:ascii="Times New Roman" w:eastAsia="ArialMT" w:hAnsi="Times New Roman" w:cs="Times New Roman"/>
        </w:rPr>
        <w:t xml:space="preserve"> apertura por su curvatura mayor. Se tabuló el % del área </w:t>
      </w:r>
      <w:proofErr w:type="spellStart"/>
      <w:r w:rsidRPr="0052348B">
        <w:rPr>
          <w:rFonts w:ascii="Times New Roman" w:eastAsia="ArialMT" w:hAnsi="Times New Roman" w:cs="Times New Roman"/>
        </w:rPr>
        <w:t>lesional</w:t>
      </w:r>
      <w:proofErr w:type="spellEnd"/>
      <w:r w:rsidRPr="0052348B">
        <w:rPr>
          <w:rFonts w:ascii="Times New Roman" w:eastAsia="ArialMT" w:hAnsi="Times New Roman" w:cs="Times New Roman"/>
        </w:rPr>
        <w:t xml:space="preserve"> necrótica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macroscópica</w:t>
      </w:r>
      <w:proofErr w:type="gramEnd"/>
      <w:r w:rsidRPr="0052348B">
        <w:rPr>
          <w:rFonts w:ascii="Times New Roman" w:eastAsia="ArialMT" w:hAnsi="Times New Roman" w:cs="Times New Roman"/>
        </w:rPr>
        <w:t xml:space="preserve"> de la MG medida por planimetría computarizada, post fotografía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del</w:t>
      </w:r>
      <w:proofErr w:type="gramEnd"/>
      <w:r w:rsidRPr="0052348B">
        <w:rPr>
          <w:rFonts w:ascii="Times New Roman" w:eastAsia="ArialMT" w:hAnsi="Times New Roman" w:cs="Times New Roman"/>
        </w:rPr>
        <w:t xml:space="preserve"> total de la mucosa gástrica. Posteriormente se obtuvieron cortes de la MG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para</w:t>
      </w:r>
      <w:proofErr w:type="gramEnd"/>
      <w:r w:rsidRPr="0052348B">
        <w:rPr>
          <w:rFonts w:ascii="Times New Roman" w:eastAsia="ArialMT" w:hAnsi="Times New Roman" w:cs="Times New Roman"/>
        </w:rPr>
        <w:t xml:space="preserve"> estudio </w:t>
      </w:r>
      <w:proofErr w:type="spellStart"/>
      <w:r w:rsidRPr="0052348B">
        <w:rPr>
          <w:rFonts w:ascii="Times New Roman" w:eastAsia="ArialMT" w:hAnsi="Times New Roman" w:cs="Times New Roman"/>
        </w:rPr>
        <w:t>anatomopatológico</w:t>
      </w:r>
      <w:proofErr w:type="spellEnd"/>
      <w:r w:rsidRPr="0052348B">
        <w:rPr>
          <w:rFonts w:ascii="Times New Roman" w:eastAsia="ArialMT" w:hAnsi="Times New Roman" w:cs="Times New Roman"/>
        </w:rPr>
        <w:t xml:space="preserve"> con coloración de H.E y PAS. Resultados: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eastAsia="ArialMT" w:hAnsi="Times New Roman" w:cs="Times New Roman"/>
        </w:rPr>
        <w:t>Grupo 1, ratas estrés testigo: % del área necrótica macroscópica de la MG: 60 %.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eastAsia="ArialMT" w:hAnsi="Times New Roman" w:cs="Times New Roman"/>
        </w:rPr>
        <w:t>Grupo 2: ratas con pre tratamiento con aceite de cannabis 1 ml IG / día, durante 7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días</w:t>
      </w:r>
      <w:proofErr w:type="gramEnd"/>
      <w:r w:rsidRPr="0052348B">
        <w:rPr>
          <w:rFonts w:ascii="Times New Roman" w:eastAsia="ArialMT" w:hAnsi="Times New Roman" w:cs="Times New Roman"/>
        </w:rPr>
        <w:t xml:space="preserve">, ayuno de 12 </w:t>
      </w:r>
      <w:proofErr w:type="spellStart"/>
      <w:r w:rsidRPr="0052348B">
        <w:rPr>
          <w:rFonts w:ascii="Times New Roman" w:eastAsia="ArialMT" w:hAnsi="Times New Roman" w:cs="Times New Roman"/>
        </w:rPr>
        <w:t>hsy</w:t>
      </w:r>
      <w:proofErr w:type="spellEnd"/>
      <w:r w:rsidRPr="0052348B">
        <w:rPr>
          <w:rFonts w:ascii="Times New Roman" w:eastAsia="ArialMT" w:hAnsi="Times New Roman" w:cs="Times New Roman"/>
        </w:rPr>
        <w:t xml:space="preserve"> luego estrés 6 </w:t>
      </w:r>
      <w:proofErr w:type="spellStart"/>
      <w:r w:rsidRPr="0052348B">
        <w:rPr>
          <w:rFonts w:ascii="Times New Roman" w:eastAsia="ArialMT" w:hAnsi="Times New Roman" w:cs="Times New Roman"/>
        </w:rPr>
        <w:t>hs</w:t>
      </w:r>
      <w:proofErr w:type="spellEnd"/>
      <w:r w:rsidRPr="0052348B">
        <w:rPr>
          <w:rFonts w:ascii="Times New Roman" w:eastAsia="ArialMT" w:hAnsi="Times New Roman" w:cs="Times New Roman"/>
        </w:rPr>
        <w:t>: % del área necrótica de la MG 9 %±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3.Conclusión</w:t>
      </w:r>
      <w:proofErr w:type="gramEnd"/>
      <w:r w:rsidRPr="0052348B">
        <w:rPr>
          <w:rFonts w:ascii="Times New Roman" w:eastAsia="ArialMT" w:hAnsi="Times New Roman" w:cs="Times New Roman"/>
        </w:rPr>
        <w:t>: El aceite de Cannabis utilizado cuyo contenido de</w:t>
      </w:r>
    </w:p>
    <w:p w:rsidR="0052348B" w:rsidRPr="0052348B" w:rsidRDefault="0052348B" w:rsidP="0052348B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52348B">
        <w:rPr>
          <w:rFonts w:ascii="Times New Roman" w:eastAsia="ArialMT" w:hAnsi="Times New Roman" w:cs="Times New Roman"/>
        </w:rPr>
        <w:t>THC/CBD</w:t>
      </w:r>
      <w:proofErr w:type="gramStart"/>
      <w:r w:rsidRPr="0052348B">
        <w:rPr>
          <w:rFonts w:ascii="Times New Roman" w:eastAsia="ArialMT" w:hAnsi="Times New Roman" w:cs="Times New Roman"/>
        </w:rPr>
        <w:t>:66.81</w:t>
      </w:r>
      <w:proofErr w:type="gramEnd"/>
      <w:r w:rsidRPr="0052348B">
        <w:rPr>
          <w:rFonts w:ascii="Times New Roman" w:eastAsia="ArialMT" w:hAnsi="Times New Roman" w:cs="Times New Roman"/>
        </w:rPr>
        <w:t xml:space="preserve"> / 33.19 y cuya cuantificación fue de THC / CBD: 1.27 / 0.63,</w:t>
      </w:r>
    </w:p>
    <w:p w:rsidR="00AB0A84" w:rsidRPr="0052348B" w:rsidRDefault="0052348B" w:rsidP="0052348B">
      <w:pPr>
        <w:rPr>
          <w:rFonts w:ascii="Times New Roman" w:hAnsi="Times New Roman" w:cs="Times New Roman"/>
        </w:rPr>
      </w:pPr>
      <w:proofErr w:type="gramStart"/>
      <w:r w:rsidRPr="0052348B">
        <w:rPr>
          <w:rFonts w:ascii="Times New Roman" w:eastAsia="ArialMT" w:hAnsi="Times New Roman" w:cs="Times New Roman"/>
        </w:rPr>
        <w:t>protegió</w:t>
      </w:r>
      <w:proofErr w:type="gramEnd"/>
      <w:r w:rsidRPr="0052348B">
        <w:rPr>
          <w:rFonts w:ascii="Times New Roman" w:eastAsia="ArialMT" w:hAnsi="Times New Roman" w:cs="Times New Roman"/>
        </w:rPr>
        <w:t xml:space="preserve"> significativamente a la MG, en ratas sometidas a estrés por IN-IM.</w:t>
      </w:r>
    </w:p>
    <w:sectPr w:rsidR="00AB0A84" w:rsidRPr="00523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8B"/>
    <w:rsid w:val="0052348B"/>
    <w:rsid w:val="00A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04F3B-9BCE-4C01-B1FE-424BDCA0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Bedini</dc:creator>
  <cp:keywords/>
  <dc:description/>
  <cp:lastModifiedBy>Oscar Bedini</cp:lastModifiedBy>
  <cp:revision>1</cp:revision>
  <dcterms:created xsi:type="dcterms:W3CDTF">2022-12-05T22:34:00Z</dcterms:created>
  <dcterms:modified xsi:type="dcterms:W3CDTF">2022-12-05T22:36:00Z</dcterms:modified>
</cp:coreProperties>
</file>